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B578B1" w:rsidP="00A2109A" w14:paraId="0C5A1BC7" w14:textId="77E860AE">
      <w:pPr>
        <w:pStyle w:val="NoSpacing"/>
        <w:spacing w:before="0"/>
        <w:rPr>
          <w:sz w:val="20"/>
          <w:szCs w:val="20"/>
        </w:rPr>
      </w:pPr>
    </w:p>
    <w:p w:rsidR="00B578B1" w:rsidP="00A2109A" w14:paraId="28D1E6AD" w14:textId="178B513E">
      <w:pPr>
        <w:pStyle w:val="NoSpacing"/>
        <w:rPr>
          <w:sz w:val="20"/>
          <w:szCs w:val="20"/>
        </w:rPr>
      </w:pPr>
    </w:p>
    <w:p w:rsidR="00B578B1" w:rsidP="00A2109A" w14:paraId="23E1A4AE" w14:textId="227778F6">
      <w:pPr>
        <w:pStyle w:val="NoSpacing"/>
        <w:rPr>
          <w:sz w:val="20"/>
          <w:szCs w:val="20"/>
        </w:rPr>
      </w:pPr>
    </w:p>
    <w:p w:rsidR="00B578B1" w:rsidRPr="00AA576B" w:rsidP="00B578B1" w14:paraId="23EDCCE4" w14:textId="005A4ADE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B578B1" w:rsidRPr="00FF1DD2" w:rsidP="00B578B1" w14:paraId="74DA12F4" w14:textId="2A36C68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9</w:t>
      </w:r>
      <w:r w:rsidRPr="00FF1DD2">
        <w:rPr>
          <w:b/>
          <w:color w:val="FF0000"/>
        </w:rPr>
        <w:t xml:space="preserve">.Hafta </w:t>
      </w:r>
    </w:p>
    <w:p w:rsidR="00B578B1" w:rsidP="00B578B1" w14:paraId="6D160975" w14:textId="581D1C6B">
      <w:pPr>
        <w:pStyle w:val="NoSpacing"/>
        <w:jc w:val="center"/>
        <w:rPr>
          <w:b/>
        </w:rPr>
      </w:pPr>
      <w:r>
        <w:rPr>
          <w:b/>
        </w:rPr>
        <w:t>(</w:t>
      </w:r>
      <w:r w:rsidR="00947C6D">
        <w:rPr>
          <w:b/>
        </w:rPr>
        <w:t>09-13</w:t>
      </w:r>
      <w:r>
        <w:rPr>
          <w:b/>
        </w:rPr>
        <w:t xml:space="preserve"> KASIM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E338CF" w:rsidP="00B578B1" w14:paraId="6FD819B9" w14:textId="77777777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6202B13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2DA65B2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D192E32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C56707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B25500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217B413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08157F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43145162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A0E113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8B7A87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SAYILAR VE NİCELİKLER (2)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68C711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808C25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588BAE2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D82E4E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21947CFD" w14:textId="11BA2DB0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Nicelikler (Zaman Ölçme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)</w:t>
            </w:r>
          </w:p>
        </w:tc>
      </w:tr>
      <w:tr w14:paraId="469EFFE2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1A604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69965099" w14:textId="6309F726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</w:rPr>
              <w:t>MAT.3.1.12. Analog ve dijital saatlerde zamanı okuyabilme ve yazabilme</w:t>
            </w:r>
          </w:p>
        </w:tc>
      </w:tr>
      <w:tr w14:paraId="6290FE3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CCB56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FB1C9A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0088AF9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F74ED2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8C7B22" w:rsidP="00A66D83" w14:paraId="73B9D57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E338CF" w:rsidRPr="00974C90" w:rsidP="00A66D83" w14:paraId="3B3F255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70BBFF6D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16C3CDD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5609970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742F3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E935AA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1DDB744F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8F2CF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601606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Çalışkanlık, D19. Vatanseverlik</w:t>
            </w:r>
          </w:p>
        </w:tc>
      </w:tr>
      <w:tr w14:paraId="6833003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709B2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A23BDB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OB2. Dijital Okuryazarlık, OB7. Veri Okuryazarlığı</w:t>
            </w:r>
          </w:p>
        </w:tc>
      </w:tr>
      <w:tr w14:paraId="6661FAAD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79BD77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0A5740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1FAD860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7DAA4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79E6A0A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kesir gösterimi, birim kesir, saniye, ton, kilometre</w:t>
            </w:r>
          </w:p>
        </w:tc>
      </w:tr>
      <w:tr w14:paraId="4B1AA1B6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5EFA8058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6F10955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57BA92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E338CF" w14:paraId="502BDBA2" w14:textId="0CE68AF8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tam, yarım ve çeyrek saatlerle ilgili görseller üzerinden bunları okuyup yazabildikleri;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tam, yarım ve çeyrek saatlerle ilgili günlük yaşam durumları göz önüne alınarak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kendi cümleleriyle ifade edebildikleri; 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ile ilgili soru</w:t>
            </w:r>
          </w:p>
          <w:p w:rsidR="00E338CF" w:rsidRPr="00974C90" w:rsidP="00E338CF" w14:paraId="2B978686" w14:textId="3D95BF93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cevap çalışmaları yapılır.</w:t>
            </w:r>
          </w:p>
        </w:tc>
      </w:tr>
      <w:tr w14:paraId="76E22A0A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6A3D78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5340ECF2" w14:textId="6A070123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8D3F4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108-113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P="00E338CF" w14:paraId="6D83D470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 analog saat maketi/resmi yapmaları istenir. Öğrencilerin bir daire etrafına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eşit aralıklı 60 tane çizgi çizmeleri istenir (60 sayısı vurgulanır; ancak aralıkları tamamen eşit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yapmaları beklenmez.). </w:t>
            </w:r>
          </w:p>
          <w:p w:rsidR="00E338CF" w:rsidP="00E338CF" w14:paraId="70D708EB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Analog saatin saniye çubuğunu takip ederek 60’a kadar saymaları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istenir. Öğrencilerin bu becerileri öğretmen gözlem formu ile değerlendirilebilir. Böylelikle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60 saniyelik sürede yelkovanın hareketi üzerinden öğrencilere bir dakikalık süre deneyimi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yaşatılır. </w:t>
            </w:r>
          </w:p>
          <w:p w:rsidR="00E338CF" w:rsidP="00E338CF" w14:paraId="25693FB3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Bir dakikalık süreyi kavradıktan sonra maket analog saat üzerindeki akrep ve yelkovanın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konumları değiştirilerek örnekler gösterilip öğrencilerden okumaları istenir. Daha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sonra okudukları saatleri nasıl yazacaklarını anlamaları sağlanır. Bu gösterimin, dijital saat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gösterimi olduğu açıklanarak analog ve dijital saat arasında bağlantı kurulur.</w:t>
            </w:r>
          </w:p>
          <w:p w:rsidR="00E338CF" w:rsidP="00E338CF" w14:paraId="7EF02DA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okudukları dijital saatleri maket analog saatlerde göstermeleri istenir. </w:t>
            </w:r>
          </w:p>
          <w:p w:rsidR="00E338CF" w:rsidRPr="00E338CF" w:rsidP="00E338CF" w14:paraId="36B32A93" w14:textId="76AABEEE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analog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dijital saatlerde zamanı okuyabilme ve yazabilmelerine ilişkin açık uçlu sorular yöneltilebilir.</w:t>
            </w:r>
          </w:p>
          <w:p w:rsidR="00E338CF" w:rsidRPr="00974C90" w:rsidP="00E338CF" w14:paraId="2AF43D58" w14:textId="0F6BAAAC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Açık uçlu soruların değerlendirilmesinde kontrol listesi kullanılabilir.</w:t>
            </w:r>
          </w:p>
        </w:tc>
      </w:tr>
      <w:tr w14:paraId="3A33DF4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5D73B00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E56BED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730929C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E338CF" w14:paraId="41950E6A" w14:textId="3F74E3AB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Günlük yaşamda dakika-saat olarak ifade edebileceği planlamalar yapmaları ve problem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kurmaları istenir. Öğrencilerin dijital ortamda bilgiye erişim yollarını ve dijital bilgiyi karşılaştırma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becerilerini geliştirmek için farklı ülkelerdeki saat dilimleri arasındaki saat farklarını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dijital araçlar kullanarak araştırmaları istenir.</w:t>
            </w:r>
          </w:p>
        </w:tc>
      </w:tr>
      <w:tr w14:paraId="240E6A9F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30E513A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E338CF" w14:paraId="5F2EDE2E" w14:textId="2476802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tam ve yarım saatleri içeren günlük planlama etkinliklerini kronolojik sıralamaya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dikkat ederek yapmaları sağlanır. Bu sırada temel referans noktaları önceden hazırlanmış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analog saat modeli hazırlanıp ara birimleri öğrencilerin doldurarak analog saati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yeniden oluşturması istenir.</w:t>
            </w:r>
          </w:p>
        </w:tc>
      </w:tr>
    </w:tbl>
    <w:p w:rsidR="00947C6D" w:rsidP="00B578B1" w14:paraId="5A9666C6" w14:textId="56F1A3A7">
      <w:pPr>
        <w:pStyle w:val="NoSpacing"/>
        <w:jc w:val="center"/>
        <w:rPr>
          <w:b/>
        </w:rPr>
      </w:pPr>
    </w:p>
    <w:p w:rsidR="00947C6D" w:rsidRPr="00AA576B" w:rsidP="00B578B1" w14:paraId="0F2022D3" w14:textId="77777777">
      <w:pPr>
        <w:pStyle w:val="NoSpacing"/>
        <w:jc w:val="center"/>
        <w:rPr>
          <w:b/>
        </w:rPr>
      </w:pPr>
    </w:p>
    <w:p w:rsidR="00B578B1" w:rsidP="00B578B1" w14:paraId="0175C039" w14:textId="77777777">
      <w:pPr>
        <w:pStyle w:val="NoSpacing"/>
        <w:jc w:val="center"/>
      </w:pPr>
    </w:p>
    <w:p w:rsidR="00B578B1" w:rsidP="00B578B1" w14:paraId="21DC4028" w14:textId="484B207A">
      <w:pPr>
        <w:pStyle w:val="NoSpacing"/>
        <w:rPr>
          <w:sz w:val="20"/>
          <w:szCs w:val="20"/>
        </w:rPr>
      </w:pPr>
    </w:p>
    <w:p w:rsidR="00E338CF" w:rsidP="00B578B1" w14:paraId="0529B952" w14:textId="2CB73FD4">
      <w:pPr>
        <w:pStyle w:val="NoSpacing"/>
        <w:rPr>
          <w:sz w:val="20"/>
          <w:szCs w:val="20"/>
        </w:rPr>
      </w:pPr>
    </w:p>
    <w:p w:rsidR="00E338CF" w:rsidP="00B578B1" w14:paraId="0D1874F8" w14:textId="7E4C1679">
      <w:pPr>
        <w:pStyle w:val="NoSpacing"/>
        <w:rPr>
          <w:sz w:val="20"/>
          <w:szCs w:val="20"/>
        </w:rPr>
      </w:pPr>
    </w:p>
    <w:p w:rsidR="00E338CF" w:rsidP="00B578B1" w14:paraId="48070BA1" w14:textId="5155FA13">
      <w:pPr>
        <w:pStyle w:val="NoSpacing"/>
        <w:rPr>
          <w:sz w:val="20"/>
          <w:szCs w:val="20"/>
        </w:rPr>
      </w:pPr>
    </w:p>
    <w:p w:rsidR="00E338CF" w:rsidP="00B578B1" w14:paraId="6A679BE4" w14:textId="23D476BC">
      <w:pPr>
        <w:pStyle w:val="NoSpacing"/>
        <w:rPr>
          <w:sz w:val="20"/>
          <w:szCs w:val="20"/>
        </w:rPr>
      </w:pPr>
    </w:p>
    <w:p w:rsidR="00E338CF" w:rsidP="00B578B1" w14:paraId="28DBDC45" w14:textId="77777777">
      <w:pPr>
        <w:pStyle w:val="NoSpacing"/>
        <w:rPr>
          <w:sz w:val="20"/>
          <w:szCs w:val="20"/>
        </w:rPr>
      </w:pPr>
    </w:p>
    <w:sectPr w:rsidSect="00E338CF">
      <w:pgSz w:w="11906" w:h="16838"/>
      <w:pgMar w:top="284" w:right="284" w:bottom="567" w:left="284" w:header="284" w:footer="340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